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31096" w14:textId="77777777" w:rsidR="00485067" w:rsidRPr="00341291" w:rsidRDefault="00485067" w:rsidP="00341291">
      <w:pPr>
        <w:jc w:val="center"/>
        <w:rPr>
          <w:rFonts w:cstheme="minorHAnsi"/>
          <w:b/>
          <w:bCs/>
          <w:sz w:val="36"/>
          <w:szCs w:val="36"/>
          <w:rtl/>
        </w:rPr>
      </w:pPr>
      <w:r w:rsidRPr="00341291">
        <w:rPr>
          <w:rFonts w:cstheme="minorHAnsi"/>
          <w:b/>
          <w:bCs/>
          <w:sz w:val="36"/>
          <w:szCs w:val="36"/>
          <w:rtl/>
        </w:rPr>
        <w:t>בקרת כתיבה / סקירה ממזגת</w:t>
      </w:r>
    </w:p>
    <w:p w14:paraId="0610175F" w14:textId="77777777" w:rsidR="00341291" w:rsidRDefault="00341291" w:rsidP="00D52043">
      <w:pPr>
        <w:jc w:val="both"/>
        <w:rPr>
          <w:rFonts w:cstheme="minorHAnsi"/>
          <w:b/>
          <w:bCs/>
          <w:sz w:val="26"/>
          <w:szCs w:val="26"/>
          <w:rtl/>
        </w:rPr>
      </w:pPr>
    </w:p>
    <w:p w14:paraId="325D58ED" w14:textId="77777777" w:rsidR="00C873A9" w:rsidRPr="00341291" w:rsidRDefault="00C873A9" w:rsidP="00D52043">
      <w:pPr>
        <w:jc w:val="both"/>
        <w:rPr>
          <w:rFonts w:cstheme="minorHAnsi"/>
          <w:b/>
          <w:bCs/>
          <w:sz w:val="26"/>
          <w:szCs w:val="26"/>
          <w:rtl/>
        </w:rPr>
      </w:pPr>
      <w:r w:rsidRPr="00341291">
        <w:rPr>
          <w:rFonts w:cstheme="minorHAnsi"/>
          <w:b/>
          <w:bCs/>
          <w:sz w:val="26"/>
          <w:szCs w:val="26"/>
          <w:rtl/>
        </w:rPr>
        <w:t>רקע:</w:t>
      </w:r>
    </w:p>
    <w:p w14:paraId="42294587" w14:textId="77777777" w:rsidR="00485067" w:rsidRPr="00341291" w:rsidRDefault="00485067" w:rsidP="00D52043">
      <w:pPr>
        <w:spacing w:line="360" w:lineRule="auto"/>
        <w:jc w:val="both"/>
        <w:rPr>
          <w:rFonts w:cstheme="minorHAnsi"/>
          <w:sz w:val="26"/>
          <w:szCs w:val="26"/>
          <w:rtl/>
        </w:rPr>
      </w:pPr>
      <w:r w:rsidRPr="00341291">
        <w:rPr>
          <w:rFonts w:cstheme="minorHAnsi"/>
          <w:sz w:val="26"/>
          <w:szCs w:val="26"/>
          <w:rtl/>
        </w:rPr>
        <w:t xml:space="preserve">במסגרת שיטת המשוב הרגילה, המורה סוקר את מטלת הכתיבה של התלמיד וממשב אותה בהתאם למחוון ולהנחיות המפמ"ר. שיטה זו מתחייבת, </w:t>
      </w:r>
      <w:r w:rsidR="00C873A9" w:rsidRPr="00341291">
        <w:rPr>
          <w:rFonts w:cstheme="minorHAnsi"/>
          <w:sz w:val="26"/>
          <w:szCs w:val="26"/>
          <w:rtl/>
        </w:rPr>
        <w:t>כחלק מהכנת התלמיד להתמודדות עם</w:t>
      </w:r>
      <w:r w:rsidRPr="00341291">
        <w:rPr>
          <w:rFonts w:cstheme="minorHAnsi"/>
          <w:sz w:val="26"/>
          <w:szCs w:val="26"/>
          <w:rtl/>
        </w:rPr>
        <w:t xml:space="preserve"> מטלת הסקירה </w:t>
      </w:r>
      <w:r w:rsidR="00C873A9" w:rsidRPr="00341291">
        <w:rPr>
          <w:rFonts w:cstheme="minorHAnsi"/>
          <w:sz w:val="26"/>
          <w:szCs w:val="26"/>
          <w:rtl/>
        </w:rPr>
        <w:t xml:space="preserve">הממזגת, </w:t>
      </w:r>
      <w:r w:rsidRPr="00341291">
        <w:rPr>
          <w:rFonts w:cstheme="minorHAnsi"/>
          <w:sz w:val="26"/>
          <w:szCs w:val="26"/>
          <w:rtl/>
        </w:rPr>
        <w:t xml:space="preserve">במסגרת הבגרות החיצונית. אולם, מאחר שתהליך הכתיבה </w:t>
      </w:r>
      <w:r w:rsidR="005B16D9">
        <w:rPr>
          <w:rFonts w:cstheme="minorHAnsi" w:hint="cs"/>
          <w:sz w:val="26"/>
          <w:szCs w:val="26"/>
          <w:rtl/>
        </w:rPr>
        <w:t>הינו תהליך המלווה את התלמיד מתחילת שנת הלימודים</w:t>
      </w:r>
      <w:r w:rsidRPr="00341291">
        <w:rPr>
          <w:rStyle w:val="a7"/>
          <w:rFonts w:cstheme="minorHAnsi"/>
          <w:sz w:val="26"/>
          <w:szCs w:val="26"/>
          <w:rtl/>
        </w:rPr>
        <w:footnoteReference w:id="2"/>
      </w:r>
      <w:r w:rsidR="00C873A9" w:rsidRPr="00341291">
        <w:rPr>
          <w:rFonts w:cstheme="minorHAnsi"/>
          <w:sz w:val="26"/>
          <w:szCs w:val="26"/>
          <w:rtl/>
        </w:rPr>
        <w:t>, הוא יכול להיות לא אחת מייגע עבור התלמיד, וכן עבור המורה בתור הגורם האמון על הענקת המשוב.</w:t>
      </w:r>
      <w:r w:rsidR="005B16D9">
        <w:rPr>
          <w:rFonts w:cstheme="minorHAnsi" w:hint="cs"/>
          <w:sz w:val="26"/>
          <w:szCs w:val="26"/>
          <w:rtl/>
        </w:rPr>
        <w:t xml:space="preserve"> הכתיבה תורמת לכותב בכך שהיא מחדדת </w:t>
      </w:r>
      <w:r w:rsidR="005D09D1">
        <w:rPr>
          <w:rFonts w:cstheme="minorHAnsi" w:hint="cs"/>
          <w:sz w:val="26"/>
          <w:szCs w:val="26"/>
          <w:rtl/>
        </w:rPr>
        <w:t>הבנה, חשיבה מעמיקה ומאפשרת עיבוד וגיבוש רעיונות באופן משמעותי.</w:t>
      </w:r>
    </w:p>
    <w:p w14:paraId="445D262F" w14:textId="77777777" w:rsidR="00C873A9" w:rsidRPr="00341291" w:rsidRDefault="00C873A9" w:rsidP="00D52043">
      <w:pPr>
        <w:spacing w:line="360" w:lineRule="auto"/>
        <w:jc w:val="both"/>
        <w:rPr>
          <w:rFonts w:cstheme="minorHAnsi"/>
          <w:sz w:val="26"/>
          <w:szCs w:val="26"/>
          <w:rtl/>
        </w:rPr>
      </w:pPr>
      <w:r w:rsidRPr="00341291">
        <w:rPr>
          <w:rFonts w:cstheme="minorHAnsi"/>
          <w:sz w:val="26"/>
          <w:szCs w:val="26"/>
          <w:rtl/>
        </w:rPr>
        <w:t xml:space="preserve">מסמך זה מציג שיטה החורגת מצורת המשוב המוכרת והמקובלת. </w:t>
      </w:r>
      <w:r w:rsidRPr="00940628">
        <w:rPr>
          <w:rFonts w:cstheme="minorHAnsi"/>
          <w:sz w:val="26"/>
          <w:szCs w:val="26"/>
          <w:u w:val="single"/>
          <w:rtl/>
        </w:rPr>
        <w:t>היא אינה מחליפה שיטה זו,</w:t>
      </w:r>
      <w:r w:rsidRPr="00341291">
        <w:rPr>
          <w:rFonts w:cstheme="minorHAnsi"/>
          <w:sz w:val="26"/>
          <w:szCs w:val="26"/>
          <w:rtl/>
        </w:rPr>
        <w:t xml:space="preserve"> אלא משלימה אותה, כחלק מתפיסה המעודדת את הוראת הכתיבה וההתנסות בה לכל אורך שנת הלימודים.</w:t>
      </w:r>
    </w:p>
    <w:p w14:paraId="448EA042" w14:textId="77777777" w:rsidR="00C873A9" w:rsidRPr="00341291" w:rsidRDefault="00C873A9" w:rsidP="00D52043">
      <w:pPr>
        <w:spacing w:line="360" w:lineRule="auto"/>
        <w:jc w:val="both"/>
        <w:rPr>
          <w:rFonts w:cstheme="minorHAnsi"/>
          <w:sz w:val="26"/>
          <w:szCs w:val="26"/>
          <w:rtl/>
        </w:rPr>
      </w:pPr>
    </w:p>
    <w:p w14:paraId="2EA6CCE2" w14:textId="77777777" w:rsidR="00C873A9" w:rsidRPr="00341291" w:rsidRDefault="00C873A9" w:rsidP="00D52043">
      <w:pPr>
        <w:spacing w:line="360" w:lineRule="auto"/>
        <w:jc w:val="both"/>
        <w:rPr>
          <w:rFonts w:cstheme="minorHAnsi"/>
          <w:b/>
          <w:bCs/>
          <w:sz w:val="26"/>
          <w:szCs w:val="26"/>
          <w:rtl/>
        </w:rPr>
      </w:pPr>
      <w:r w:rsidRPr="00341291">
        <w:rPr>
          <w:rFonts w:cstheme="minorHAnsi"/>
          <w:b/>
          <w:bCs/>
          <w:sz w:val="26"/>
          <w:szCs w:val="26"/>
          <w:rtl/>
        </w:rPr>
        <w:t>השיטה המוצעת:</w:t>
      </w:r>
    </w:p>
    <w:p w14:paraId="500EC9D3" w14:textId="77777777" w:rsidR="00C873A9" w:rsidRPr="00341291" w:rsidRDefault="00485067" w:rsidP="00D52043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</w:rPr>
      </w:pPr>
      <w:r w:rsidRPr="00341291">
        <w:rPr>
          <w:rFonts w:eastAsia="Times New Roman" w:cstheme="minorHAnsi"/>
          <w:sz w:val="26"/>
          <w:szCs w:val="26"/>
          <w:rtl/>
        </w:rPr>
        <w:t xml:space="preserve">המורה </w:t>
      </w:r>
      <w:r w:rsidR="00C873A9" w:rsidRPr="00341291">
        <w:rPr>
          <w:rFonts w:eastAsia="Times New Roman" w:cstheme="minorHAnsi"/>
          <w:sz w:val="26"/>
          <w:szCs w:val="26"/>
          <w:rtl/>
        </w:rPr>
        <w:t>י</w:t>
      </w:r>
      <w:r w:rsidRPr="00341291">
        <w:rPr>
          <w:rFonts w:eastAsia="Times New Roman" w:cstheme="minorHAnsi"/>
          <w:sz w:val="26"/>
          <w:szCs w:val="26"/>
          <w:rtl/>
        </w:rPr>
        <w:t>ציג לתלמידים את מ</w:t>
      </w:r>
      <w:r w:rsidR="00C873A9" w:rsidRPr="00341291">
        <w:rPr>
          <w:rFonts w:eastAsia="Times New Roman" w:cstheme="minorHAnsi"/>
          <w:sz w:val="26"/>
          <w:szCs w:val="26"/>
          <w:rtl/>
        </w:rPr>
        <w:t>טלת הסקירה ואת הטקסטים המצורפים למטלה.</w:t>
      </w:r>
    </w:p>
    <w:p w14:paraId="626187AE" w14:textId="77777777" w:rsidR="00C873A9" w:rsidRPr="00341291" w:rsidRDefault="00C873A9" w:rsidP="00D52043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</w:rPr>
      </w:pPr>
      <w:r w:rsidRPr="00341291">
        <w:rPr>
          <w:rFonts w:eastAsia="Times New Roman" w:cstheme="minorHAnsi"/>
          <w:sz w:val="26"/>
          <w:szCs w:val="26"/>
          <w:rtl/>
        </w:rPr>
        <w:t>המורה יגדיר תוצר כתיבה בו ירצה להתמקד (כתיבת סקירה מלאה, כתיבת פתיחה לסקירה, כתיבת פסקת תוכן וכד').</w:t>
      </w:r>
    </w:p>
    <w:p w14:paraId="529F0ADB" w14:textId="77777777" w:rsidR="00485067" w:rsidRPr="00341291" w:rsidRDefault="00485067" w:rsidP="00D52043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  <w:rtl/>
        </w:rPr>
      </w:pPr>
      <w:r w:rsidRPr="00341291">
        <w:rPr>
          <w:rFonts w:eastAsia="Times New Roman" w:cstheme="minorHAnsi"/>
          <w:sz w:val="26"/>
          <w:szCs w:val="26"/>
          <w:rtl/>
        </w:rPr>
        <w:t xml:space="preserve">לאחר איסוף תוצרי הכתיבה, המורה יבחר טעות אחת מכל תלמיד, כאשר הוא שואף לגוון ככל הניתן את סוגי הטעויות, בהתאם למפורט בכרטיסייה </w:t>
      </w:r>
      <w:r w:rsidR="00C873A9" w:rsidRPr="00341291">
        <w:rPr>
          <w:rFonts w:eastAsia="Times New Roman" w:cstheme="minorHAnsi"/>
          <w:sz w:val="26"/>
          <w:szCs w:val="26"/>
          <w:rtl/>
        </w:rPr>
        <w:t>המצורפת</w:t>
      </w:r>
      <w:r w:rsidRPr="00341291">
        <w:rPr>
          <w:rFonts w:eastAsia="Times New Roman" w:cstheme="minorHAnsi"/>
          <w:sz w:val="26"/>
          <w:szCs w:val="26"/>
          <w:rtl/>
        </w:rPr>
        <w:t>.</w:t>
      </w:r>
    </w:p>
    <w:p w14:paraId="3A705BEF" w14:textId="77777777" w:rsidR="00C873A9" w:rsidRPr="00341291" w:rsidRDefault="00C873A9" w:rsidP="00D52043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</w:rPr>
      </w:pPr>
      <w:r w:rsidRPr="00341291">
        <w:rPr>
          <w:rFonts w:eastAsia="Times New Roman" w:cstheme="minorHAnsi"/>
          <w:sz w:val="26"/>
          <w:szCs w:val="26"/>
          <w:rtl/>
        </w:rPr>
        <w:t>בשלב הבא, המורה</w:t>
      </w:r>
      <w:r w:rsidR="00485067" w:rsidRPr="00341291">
        <w:rPr>
          <w:rFonts w:eastAsia="Times New Roman" w:cstheme="minorHAnsi"/>
          <w:sz w:val="26"/>
          <w:szCs w:val="26"/>
          <w:rtl/>
        </w:rPr>
        <w:t xml:space="preserve"> </w:t>
      </w:r>
      <w:r w:rsidRPr="00341291">
        <w:rPr>
          <w:rFonts w:eastAsia="Times New Roman" w:cstheme="minorHAnsi"/>
          <w:sz w:val="26"/>
          <w:szCs w:val="26"/>
          <w:rtl/>
        </w:rPr>
        <w:t>ישבץ את</w:t>
      </w:r>
      <w:r w:rsidR="00485067" w:rsidRPr="00341291">
        <w:rPr>
          <w:rFonts w:eastAsia="Times New Roman" w:cstheme="minorHAnsi"/>
          <w:sz w:val="26"/>
          <w:szCs w:val="26"/>
          <w:rtl/>
        </w:rPr>
        <w:t xml:space="preserve"> המשפטים המקוריים של התלמידים בטבלה (באופן אנונימי)</w:t>
      </w:r>
      <w:r w:rsidRPr="00341291">
        <w:rPr>
          <w:rStyle w:val="a7"/>
          <w:rFonts w:eastAsia="Times New Roman" w:cstheme="minorHAnsi"/>
          <w:sz w:val="26"/>
          <w:szCs w:val="26"/>
          <w:rtl/>
        </w:rPr>
        <w:footnoteReference w:id="3"/>
      </w:r>
      <w:r w:rsidRPr="00341291">
        <w:rPr>
          <w:rFonts w:eastAsia="Times New Roman" w:cstheme="minorHAnsi"/>
          <w:sz w:val="26"/>
          <w:szCs w:val="26"/>
          <w:rtl/>
        </w:rPr>
        <w:t>.</w:t>
      </w:r>
    </w:p>
    <w:p w14:paraId="0383BAA4" w14:textId="77777777" w:rsidR="00485067" w:rsidRPr="00341291" w:rsidRDefault="00485067" w:rsidP="00D52043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</w:rPr>
      </w:pPr>
      <w:r w:rsidRPr="00341291">
        <w:rPr>
          <w:rFonts w:eastAsia="Times New Roman" w:cstheme="minorHAnsi"/>
          <w:sz w:val="26"/>
          <w:szCs w:val="26"/>
          <w:rtl/>
        </w:rPr>
        <w:t>התלמידים מתבקשים להגדיר את סוג הטעות בפירוט (לא רק ברמת הכותרת) ולשכתב את המשפט.</w:t>
      </w:r>
    </w:p>
    <w:p w14:paraId="6F9BDEBF" w14:textId="77777777" w:rsidR="00D52043" w:rsidRPr="00341291" w:rsidRDefault="00EE08A9" w:rsidP="00341291">
      <w:pPr>
        <w:pStyle w:val="a4"/>
        <w:numPr>
          <w:ilvl w:val="0"/>
          <w:numId w:val="2"/>
        </w:numPr>
        <w:spacing w:after="0" w:line="360" w:lineRule="auto"/>
        <w:contextualSpacing w:val="0"/>
        <w:jc w:val="both"/>
        <w:rPr>
          <w:rFonts w:eastAsia="Times New Roman" w:cstheme="minorHAnsi"/>
          <w:sz w:val="26"/>
          <w:szCs w:val="26"/>
          <w:rtl/>
        </w:rPr>
      </w:pPr>
      <w:r w:rsidRPr="00341291">
        <w:rPr>
          <w:rFonts w:eastAsia="Times New Roman" w:cstheme="minorHAnsi"/>
          <w:sz w:val="26"/>
          <w:szCs w:val="26"/>
          <w:rtl/>
        </w:rPr>
        <w:lastRenderedPageBreak/>
        <w:t>לאחר פרק זמן בו התלמידים יתנסו בעצמם בביצוע המשימה</w:t>
      </w:r>
      <w:r w:rsidR="005D09D1">
        <w:rPr>
          <w:rStyle w:val="a7"/>
          <w:rFonts w:eastAsia="Times New Roman" w:cstheme="minorHAnsi"/>
          <w:sz w:val="26"/>
          <w:szCs w:val="26"/>
          <w:rtl/>
        </w:rPr>
        <w:footnoteReference w:id="4"/>
      </w:r>
      <w:r w:rsidRPr="00341291">
        <w:rPr>
          <w:rFonts w:eastAsia="Times New Roman" w:cstheme="minorHAnsi"/>
          <w:sz w:val="26"/>
          <w:szCs w:val="26"/>
          <w:rtl/>
        </w:rPr>
        <w:t>, המורה יעבור יחד עם התלמידים על המשפטים ויאסוף את תשובותיהם.</w:t>
      </w:r>
    </w:p>
    <w:p w14:paraId="49BD35EE" w14:textId="77777777" w:rsidR="005D09D1" w:rsidRDefault="005D09D1" w:rsidP="00D52043">
      <w:pPr>
        <w:spacing w:line="360" w:lineRule="auto"/>
        <w:jc w:val="both"/>
        <w:rPr>
          <w:rFonts w:cstheme="minorHAnsi"/>
          <w:b/>
          <w:bCs/>
          <w:sz w:val="26"/>
          <w:szCs w:val="26"/>
          <w:rtl/>
        </w:rPr>
      </w:pPr>
    </w:p>
    <w:p w14:paraId="7ACABEB4" w14:textId="77777777" w:rsidR="00485067" w:rsidRPr="00341291" w:rsidRDefault="00C873A9" w:rsidP="00D52043">
      <w:pPr>
        <w:spacing w:line="360" w:lineRule="auto"/>
        <w:jc w:val="both"/>
        <w:rPr>
          <w:rFonts w:cstheme="minorHAnsi"/>
          <w:b/>
          <w:bCs/>
          <w:sz w:val="26"/>
          <w:szCs w:val="26"/>
          <w:rtl/>
        </w:rPr>
      </w:pPr>
      <w:r w:rsidRPr="00341291">
        <w:rPr>
          <w:rFonts w:cstheme="minorHAnsi"/>
          <w:b/>
          <w:bCs/>
          <w:sz w:val="26"/>
          <w:szCs w:val="26"/>
          <w:rtl/>
        </w:rPr>
        <w:t>היבטים פדגוגיים:</w:t>
      </w:r>
    </w:p>
    <w:p w14:paraId="4F02F806" w14:textId="77777777" w:rsidR="00D52043" w:rsidRPr="00341291" w:rsidRDefault="00C873A9" w:rsidP="00D52043">
      <w:pPr>
        <w:pStyle w:val="a4"/>
        <w:numPr>
          <w:ilvl w:val="1"/>
          <w:numId w:val="2"/>
        </w:numPr>
        <w:spacing w:line="360" w:lineRule="auto"/>
        <w:jc w:val="both"/>
        <w:rPr>
          <w:rFonts w:cstheme="minorHAnsi"/>
          <w:sz w:val="26"/>
          <w:szCs w:val="26"/>
        </w:rPr>
      </w:pPr>
      <w:r w:rsidRPr="00341291">
        <w:rPr>
          <w:rFonts w:cstheme="minorHAnsi"/>
          <w:sz w:val="26"/>
          <w:szCs w:val="26"/>
          <w:rtl/>
        </w:rPr>
        <w:t>באמצעות שיטת הפעולה הנ"ל</w:t>
      </w:r>
      <w:r w:rsidR="00485067" w:rsidRPr="00341291">
        <w:rPr>
          <w:rFonts w:cstheme="minorHAnsi"/>
          <w:sz w:val="26"/>
          <w:szCs w:val="26"/>
          <w:rtl/>
        </w:rPr>
        <w:t>, התלמיד מקבל הדגמה ישירה של כלל הטעויות האפשרויות במ</w:t>
      </w:r>
      <w:r w:rsidRPr="00341291">
        <w:rPr>
          <w:rFonts w:cstheme="minorHAnsi"/>
          <w:sz w:val="26"/>
          <w:szCs w:val="26"/>
          <w:rtl/>
        </w:rPr>
        <w:t xml:space="preserve">סגרת מטלת הכתיבה הממזגת. </w:t>
      </w:r>
    </w:p>
    <w:p w14:paraId="3FF1E91A" w14:textId="77777777" w:rsidR="00D52043" w:rsidRPr="00341291" w:rsidRDefault="0033142D" w:rsidP="00D52043">
      <w:pPr>
        <w:pStyle w:val="a4"/>
        <w:numPr>
          <w:ilvl w:val="1"/>
          <w:numId w:val="2"/>
        </w:numPr>
        <w:spacing w:line="360" w:lineRule="auto"/>
        <w:jc w:val="both"/>
        <w:rPr>
          <w:rFonts w:cstheme="minorHAnsi"/>
          <w:sz w:val="26"/>
          <w:szCs w:val="26"/>
        </w:rPr>
      </w:pPr>
      <w:r w:rsidRPr="00341291">
        <w:rPr>
          <w:rFonts w:cstheme="minorHAnsi"/>
          <w:sz w:val="26"/>
          <w:szCs w:val="26"/>
          <w:rtl/>
        </w:rPr>
        <w:t xml:space="preserve">במהלך השיעור, התלמידים מתנסים </w:t>
      </w:r>
      <w:r w:rsidRPr="00940628">
        <w:rPr>
          <w:rFonts w:cstheme="minorHAnsi"/>
          <w:sz w:val="26"/>
          <w:szCs w:val="26"/>
          <w:u w:val="single"/>
          <w:rtl/>
        </w:rPr>
        <w:t>באופן פעיל</w:t>
      </w:r>
      <w:r w:rsidRPr="00341291">
        <w:rPr>
          <w:rFonts w:cstheme="minorHAnsi"/>
          <w:sz w:val="26"/>
          <w:szCs w:val="26"/>
          <w:rtl/>
        </w:rPr>
        <w:t xml:space="preserve"> בהערכה מעצבת של תוצרי הכתיבה שלהם, והופכים לשותפים פעילים בהערכת תוצרי הכתיבה </w:t>
      </w:r>
      <w:r w:rsidR="00940628">
        <w:rPr>
          <w:rFonts w:cstheme="minorHAnsi" w:hint="cs"/>
          <w:sz w:val="26"/>
          <w:szCs w:val="26"/>
          <w:rtl/>
        </w:rPr>
        <w:t>של תלמידים</w:t>
      </w:r>
      <w:r w:rsidRPr="00341291">
        <w:rPr>
          <w:rFonts w:cstheme="minorHAnsi"/>
          <w:sz w:val="26"/>
          <w:szCs w:val="26"/>
          <w:rtl/>
        </w:rPr>
        <w:t xml:space="preserve"> אחרים.</w:t>
      </w:r>
      <w:r w:rsidR="005D09D1">
        <w:rPr>
          <w:rFonts w:cstheme="minorHAnsi" w:hint="cs"/>
          <w:sz w:val="26"/>
          <w:szCs w:val="26"/>
          <w:rtl/>
        </w:rPr>
        <w:t xml:space="preserve"> מעורבות התלמידים מאפשרת להם להשפיע באופן ישיר על תהליך הלמידה.</w:t>
      </w:r>
    </w:p>
    <w:p w14:paraId="3E886C01" w14:textId="77777777" w:rsidR="00D52043" w:rsidRPr="00341291" w:rsidRDefault="00EE08A9" w:rsidP="00D52043">
      <w:pPr>
        <w:pStyle w:val="a4"/>
        <w:numPr>
          <w:ilvl w:val="1"/>
          <w:numId w:val="2"/>
        </w:numPr>
        <w:spacing w:line="360" w:lineRule="auto"/>
        <w:jc w:val="both"/>
        <w:rPr>
          <w:rFonts w:cstheme="minorHAnsi"/>
          <w:sz w:val="26"/>
          <w:szCs w:val="26"/>
        </w:rPr>
      </w:pPr>
      <w:r w:rsidRPr="00341291">
        <w:rPr>
          <w:rFonts w:cstheme="minorHAnsi"/>
          <w:sz w:val="26"/>
          <w:szCs w:val="26"/>
          <w:rtl/>
        </w:rPr>
        <w:t>תהליך זה אינו מצריך מהמורה מתן משוב מלא על כל תוצרי הכתיבה של תלמידי הכיתה.</w:t>
      </w:r>
    </w:p>
    <w:p w14:paraId="12A428E0" w14:textId="77777777" w:rsidR="00485067" w:rsidRDefault="005D565C" w:rsidP="00D52043">
      <w:pPr>
        <w:pStyle w:val="a4"/>
        <w:numPr>
          <w:ilvl w:val="1"/>
          <w:numId w:val="2"/>
        </w:numPr>
        <w:spacing w:line="360" w:lineRule="auto"/>
        <w:jc w:val="both"/>
        <w:rPr>
          <w:rFonts w:cstheme="minorHAnsi"/>
          <w:sz w:val="26"/>
          <w:szCs w:val="26"/>
        </w:rPr>
      </w:pPr>
      <w:r w:rsidRPr="00341291">
        <w:rPr>
          <w:rFonts w:cstheme="minorHAnsi"/>
          <w:sz w:val="26"/>
          <w:szCs w:val="26"/>
          <w:rtl/>
        </w:rPr>
        <w:t>שיטת משוב זו מטפחת מיומנויות מסדר חשיבה גבוה, כגון: שאילת שאלות, השוואה, הסקה, מיון ועוד.</w:t>
      </w:r>
    </w:p>
    <w:p w14:paraId="3EC0C9EE" w14:textId="77777777" w:rsidR="005D09D1" w:rsidRPr="00341291" w:rsidRDefault="005D09D1" w:rsidP="005D09D1">
      <w:pPr>
        <w:pStyle w:val="a4"/>
        <w:spacing w:line="360" w:lineRule="auto"/>
        <w:ind w:left="360"/>
        <w:jc w:val="both"/>
        <w:rPr>
          <w:rFonts w:cstheme="minorHAnsi"/>
          <w:sz w:val="26"/>
          <w:szCs w:val="26"/>
          <w:rtl/>
        </w:rPr>
      </w:pPr>
    </w:p>
    <w:p w14:paraId="050F7DEA" w14:textId="77777777" w:rsidR="00485067" w:rsidRPr="00341291" w:rsidRDefault="00485067" w:rsidP="008A60D1">
      <w:pPr>
        <w:rPr>
          <w:rFonts w:cstheme="minorHAnsi"/>
          <w:b/>
          <w:bCs/>
          <w:sz w:val="26"/>
          <w:szCs w:val="26"/>
          <w:rtl/>
        </w:rPr>
      </w:pPr>
    </w:p>
    <w:p w14:paraId="3E5E344D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3F0953F3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63E67348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1AE1817A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5830E382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6694E949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79C68768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5045A494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1AC7AF17" w14:textId="77777777" w:rsidR="00FE7E66" w:rsidRDefault="00FE7E66" w:rsidP="008A60D1">
      <w:pPr>
        <w:rPr>
          <w:rFonts w:cstheme="minorHAnsi"/>
          <w:b/>
          <w:bCs/>
          <w:sz w:val="28"/>
          <w:szCs w:val="28"/>
          <w:rtl/>
        </w:rPr>
      </w:pPr>
    </w:p>
    <w:p w14:paraId="7994B95A" w14:textId="77777777" w:rsidR="00485067" w:rsidRPr="00DB4031" w:rsidRDefault="00485067" w:rsidP="008A60D1">
      <w:pPr>
        <w:rPr>
          <w:rFonts w:cstheme="minorHAnsi"/>
          <w:b/>
          <w:bCs/>
          <w:sz w:val="28"/>
          <w:szCs w:val="28"/>
          <w:rtl/>
        </w:rPr>
      </w:pPr>
    </w:p>
    <w:p w14:paraId="5997B425" w14:textId="77777777" w:rsidR="008A60D1" w:rsidRPr="00DB4031" w:rsidRDefault="00054D14" w:rsidP="008A60D1">
      <w:pPr>
        <w:rPr>
          <w:rFonts w:cstheme="minorHAnsi"/>
          <w:b/>
          <w:bCs/>
          <w:sz w:val="28"/>
          <w:szCs w:val="28"/>
          <w:rtl/>
        </w:rPr>
      </w:pPr>
      <w:r w:rsidRPr="00DB4031">
        <w:rPr>
          <w:rFonts w:cstheme="minorHAnsi"/>
          <w:b/>
          <w:bCs/>
          <w:sz w:val="28"/>
          <w:szCs w:val="28"/>
          <w:rtl/>
        </w:rPr>
        <w:lastRenderedPageBreak/>
        <w:t xml:space="preserve">תלמידים יקרים, </w:t>
      </w:r>
      <w:r w:rsidR="008A60D1" w:rsidRPr="00DB4031">
        <w:rPr>
          <w:rFonts w:cstheme="minorHAnsi"/>
          <w:b/>
          <w:bCs/>
          <w:sz w:val="28"/>
          <w:szCs w:val="28"/>
          <w:rtl/>
        </w:rPr>
        <w:t xml:space="preserve">המשפטים הבאים לקוחים מהמטלה האחרונה שלכם! </w:t>
      </w:r>
    </w:p>
    <w:p w14:paraId="2BE6D26C" w14:textId="77777777" w:rsidR="00FE7E66" w:rsidRDefault="008A60D1" w:rsidP="00FE7E66">
      <w:pPr>
        <w:rPr>
          <w:rFonts w:cstheme="minorHAnsi"/>
          <w:b/>
          <w:bCs/>
          <w:sz w:val="28"/>
          <w:szCs w:val="28"/>
          <w:rtl/>
        </w:rPr>
      </w:pPr>
      <w:r w:rsidRPr="00DB4031">
        <w:rPr>
          <w:rFonts w:cstheme="minorHAnsi"/>
          <w:b/>
          <w:bCs/>
          <w:sz w:val="28"/>
          <w:szCs w:val="28"/>
          <w:rtl/>
        </w:rPr>
        <w:t>מצאו את סוג הטעות בכל משפט, ו</w:t>
      </w:r>
      <w:r w:rsidR="00732A9B" w:rsidRPr="00DB4031">
        <w:rPr>
          <w:rFonts w:cstheme="minorHAnsi"/>
          <w:b/>
          <w:bCs/>
          <w:sz w:val="28"/>
          <w:szCs w:val="28"/>
          <w:rtl/>
        </w:rPr>
        <w:t xml:space="preserve">לאחר מכן </w:t>
      </w:r>
      <w:r w:rsidRPr="00DB4031">
        <w:rPr>
          <w:rFonts w:cstheme="minorHAnsi"/>
          <w:b/>
          <w:bCs/>
          <w:sz w:val="28"/>
          <w:szCs w:val="28"/>
          <w:rtl/>
        </w:rPr>
        <w:t>הציעו משפט תקין</w:t>
      </w:r>
      <w:r w:rsidR="00732A9B" w:rsidRPr="00DB4031">
        <w:rPr>
          <w:rFonts w:cstheme="minorHAnsi"/>
          <w:b/>
          <w:bCs/>
          <w:sz w:val="28"/>
          <w:szCs w:val="28"/>
          <w:rtl/>
        </w:rPr>
        <w:t>.</w:t>
      </w:r>
    </w:p>
    <w:p w14:paraId="5123510D" w14:textId="77777777" w:rsidR="00940628" w:rsidRDefault="00940628" w:rsidP="00940628">
      <w:pPr>
        <w:rPr>
          <w:rFonts w:cstheme="minorHAnsi"/>
          <w:sz w:val="28"/>
          <w:szCs w:val="28"/>
          <w:u w:val="single"/>
          <w:rtl/>
        </w:rPr>
      </w:pPr>
    </w:p>
    <w:p w14:paraId="52E93511" w14:textId="77777777" w:rsidR="00940628" w:rsidRDefault="008A60D1" w:rsidP="00940628">
      <w:pPr>
        <w:rPr>
          <w:rFonts w:cstheme="minorHAnsi"/>
          <w:b/>
          <w:bCs/>
          <w:sz w:val="28"/>
          <w:szCs w:val="28"/>
          <w:rtl/>
        </w:rPr>
      </w:pPr>
      <w:r w:rsidRPr="00DB4031">
        <w:rPr>
          <w:rFonts w:cstheme="minorHAnsi"/>
          <w:sz w:val="28"/>
          <w:szCs w:val="28"/>
          <w:u w:val="single"/>
          <w:rtl/>
        </w:rPr>
        <w:t>סוגי טעויות אפשריות:</w:t>
      </w:r>
    </w:p>
    <w:p w14:paraId="57A5A2BE" w14:textId="77777777" w:rsidR="00940628" w:rsidRDefault="00940628" w:rsidP="00940628">
      <w:pPr>
        <w:rPr>
          <w:rFonts w:cstheme="minorHAnsi"/>
          <w:b/>
          <w:bCs/>
          <w:sz w:val="28"/>
          <w:szCs w:val="28"/>
          <w:rtl/>
        </w:rPr>
      </w:pPr>
      <w:r w:rsidRPr="00DB4031">
        <w:rPr>
          <w:rFonts w:cstheme="minorHAnsi"/>
          <w:b/>
          <w:bCs/>
          <w:noProof/>
          <w:sz w:val="28"/>
          <w:szCs w:val="28"/>
          <w:rtl/>
          <w:lang w:val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FE33D0" wp14:editId="6F16B6F5">
                <wp:simplePos x="0" y="0"/>
                <wp:positionH relativeFrom="margin">
                  <wp:align>center</wp:align>
                </wp:positionH>
                <wp:positionV relativeFrom="paragraph">
                  <wp:posOffset>302895</wp:posOffset>
                </wp:positionV>
                <wp:extent cx="6179820" cy="5013960"/>
                <wp:effectExtent l="0" t="0" r="11430" b="15240"/>
                <wp:wrapNone/>
                <wp:docPr id="1" name="מלבן: פינות מעוגלו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820" cy="50139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9D2B6" id="מלבן: פינות מעוגלות 1" o:spid="_x0000_s1026" style="position:absolute;left:0;text-align:left;margin-left:0;margin-top:23.85pt;width:486.6pt;height:394.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sfHWQIAAP0EAAAOAAAAZHJzL2Uyb0RvYy54bWysVE1vGjEQvVfqf7B8b5alhCSIJUJEqSpF&#10;CUpS5Wy8Nqzq9bhjw0J/fcdmWUjKqerFa3vmzcfzmx3fbmvDNgp9Bbbg+UWPM2UllJVdFvzH6/2X&#10;a858ELYUBqwq+E55fjv5/GncuJHqwwpMqZBREOtHjSv4KgQ3yjIvV6oW/gKcsmTUgLUIdMRlVqJo&#10;KHptsn6vN8wawNIhSOU93d7tjXyS4mutZHjS2qvATMGptpBWTOsirtlkLEZLFG5VybYM8Q9V1KKy&#10;lLQLdSeCYGus/gpVVxLBgw4XEuoMtK6kSj1QN3nvQzcvK+FU6oXI8a6jyf+/sPJx8+LmSDQ0zo88&#10;bWMXW411/FJ9bJvI2nVkqW1gki6H+dXNdZ84lWS77OVfb4aJzuwId+jDNwU1i5uCI6xt+UxPkpgS&#10;mwcfKC/5H/xiSgv3lTHx/lhQ2oWdUdHB2GelWVVSCf0UKGlFzQyyjaBXFlIqG4bxZSl08o4wTVE7&#10;YH4OaELeglrfCFNJQx2wdw74PmOHSFnBhg5cVxbwXIDyZ5d573/oft9zbH8B5W6ODGGvYO/kfUWk&#10;Pggf5gJJsvQQNIbhiRZtoCk4tDvOVoC/z91Hf1ISWTlraAQK7n+tBSrOzHdLGrvJB4M4M+kwuLyK&#10;j42nlsWpxa7rGRD/OQ28k2kb/YM53GqE+o2mdRqzkklYSbkLLgMeDrOwH02ad6mm0+RGc+JEeLAv&#10;TsbgkdWol9ftm0DXKiuQKB/hMC5i9EFbe9+ItDBdB9BVEt6R15ZvmrEkmvZ/EIf49Jy8jn+tyR8A&#10;AAD//wMAUEsDBBQABgAIAAAAIQBQzG4s3QAAAAcBAAAPAAAAZHJzL2Rvd25yZXYueG1sTI/BTsMw&#10;EETvSPyDtUjcqEOCSBviVBWICxUSLXyAY2+TiHgd2ds2/D3mRI+jGc28qdezG8UJQxw8KbhfZCCQ&#10;jLcDdQq+Pl/vliAia7J69IQKfjDCurm+qnVl/Zl2eNpzJ1IJxUor6JmnSspoenQ6LvyElLyDD05z&#10;kqGTNuhzKnejzLPsUTo9UFro9YTPPZrv/dEpGMMunw7v0m/ftht++WjNwCuj1O3NvHkCwTjzfxj+&#10;8BM6NImp9UeyUYwK0hFW8FCWIJK7KoscRKtgWZQFyKaWl/zNLwAAAP//AwBQSwECLQAUAAYACAAA&#10;ACEAtoM4kv4AAADhAQAAEwAAAAAAAAAAAAAAAAAAAAAAW0NvbnRlbnRfVHlwZXNdLnhtbFBLAQIt&#10;ABQABgAIAAAAIQA4/SH/1gAAAJQBAAALAAAAAAAAAAAAAAAAAC8BAABfcmVscy8ucmVsc1BLAQIt&#10;ABQABgAIAAAAIQC6+sfHWQIAAP0EAAAOAAAAAAAAAAAAAAAAAC4CAABkcnMvZTJvRG9jLnhtbFBL&#10;AQItABQABgAIAAAAIQBQzG4s3QAAAAcBAAAPAAAAAAAAAAAAAAAAALMEAABkcnMvZG93bnJldi54&#10;bWxQSwUGAAAAAAQABADzAAAAvQUAAAAA&#10;" filled="f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08613D80" w14:textId="77777777" w:rsidR="00940628" w:rsidRDefault="00940628" w:rsidP="00940628">
      <w:pPr>
        <w:rPr>
          <w:rFonts w:cstheme="minorHAnsi"/>
          <w:b/>
          <w:bCs/>
          <w:sz w:val="28"/>
          <w:szCs w:val="28"/>
          <w:rtl/>
        </w:rPr>
      </w:pPr>
    </w:p>
    <w:p w14:paraId="15810F40" w14:textId="77777777" w:rsidR="00940628" w:rsidRPr="00940628" w:rsidRDefault="00940628" w:rsidP="00940628">
      <w:pPr>
        <w:rPr>
          <w:rFonts w:cstheme="minorHAnsi"/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40628" w14:paraId="18939C1F" w14:textId="77777777" w:rsidTr="00940628">
        <w:tc>
          <w:tcPr>
            <w:tcW w:w="2074" w:type="dxa"/>
            <w:shd w:val="clear" w:color="auto" w:fill="C9C9C9" w:themeFill="accent3" w:themeFillTint="99"/>
          </w:tcPr>
          <w:p w14:paraId="1332C320" w14:textId="77777777" w:rsidR="00940628" w:rsidRPr="00940628" w:rsidRDefault="00940628" w:rsidP="0094062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940628">
              <w:rPr>
                <w:rFonts w:cstheme="minorHAnsi" w:hint="cs"/>
                <w:b/>
                <w:bCs/>
                <w:sz w:val="28"/>
                <w:szCs w:val="28"/>
                <w:rtl/>
              </w:rPr>
              <w:t>מבנה</w:t>
            </w:r>
          </w:p>
        </w:tc>
        <w:tc>
          <w:tcPr>
            <w:tcW w:w="2074" w:type="dxa"/>
            <w:shd w:val="clear" w:color="auto" w:fill="C9C9C9" w:themeFill="accent3" w:themeFillTint="99"/>
          </w:tcPr>
          <w:p w14:paraId="1D7450EF" w14:textId="77777777" w:rsidR="00940628" w:rsidRPr="00940628" w:rsidRDefault="00940628" w:rsidP="0094062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940628">
              <w:rPr>
                <w:rFonts w:cstheme="minorHAnsi" w:hint="cs"/>
                <w:b/>
                <w:bCs/>
                <w:sz w:val="28"/>
                <w:szCs w:val="28"/>
                <w:rtl/>
              </w:rPr>
              <w:t>תוכן</w:t>
            </w:r>
          </w:p>
        </w:tc>
        <w:tc>
          <w:tcPr>
            <w:tcW w:w="2074" w:type="dxa"/>
            <w:shd w:val="clear" w:color="auto" w:fill="C9C9C9" w:themeFill="accent3" w:themeFillTint="99"/>
          </w:tcPr>
          <w:p w14:paraId="12519E0B" w14:textId="77777777" w:rsidR="00940628" w:rsidRPr="00940628" w:rsidRDefault="00940628" w:rsidP="0094062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940628">
              <w:rPr>
                <w:rFonts w:cstheme="minorHAnsi" w:hint="cs"/>
                <w:b/>
                <w:bCs/>
                <w:sz w:val="28"/>
                <w:szCs w:val="28"/>
                <w:rtl/>
              </w:rPr>
              <w:t>ניסוח ומשלב לשוני</w:t>
            </w:r>
          </w:p>
        </w:tc>
        <w:tc>
          <w:tcPr>
            <w:tcW w:w="2074" w:type="dxa"/>
            <w:shd w:val="clear" w:color="auto" w:fill="C9C9C9" w:themeFill="accent3" w:themeFillTint="99"/>
          </w:tcPr>
          <w:p w14:paraId="6028CED5" w14:textId="77777777" w:rsidR="00940628" w:rsidRPr="00940628" w:rsidRDefault="00940628" w:rsidP="0094062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940628">
              <w:rPr>
                <w:rFonts w:cstheme="minorHAnsi" w:hint="cs"/>
                <w:b/>
                <w:bCs/>
                <w:sz w:val="28"/>
                <w:szCs w:val="28"/>
                <w:rtl/>
              </w:rPr>
              <w:t>תקינות לשונית</w:t>
            </w:r>
          </w:p>
        </w:tc>
      </w:tr>
      <w:tr w:rsidR="00940628" w14:paraId="0924B4E2" w14:textId="77777777" w:rsidTr="00940628">
        <w:tc>
          <w:tcPr>
            <w:tcW w:w="2074" w:type="dxa"/>
            <w:shd w:val="clear" w:color="auto" w:fill="EDEDED" w:themeFill="accent3" w:themeFillTint="33"/>
          </w:tcPr>
          <w:p w14:paraId="71D90376" w14:textId="77777777" w:rsidR="00940628" w:rsidRPr="00940628" w:rsidRDefault="00940628" w:rsidP="009406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628">
              <w:rPr>
                <w:rFonts w:cstheme="minorHAnsi"/>
                <w:sz w:val="24"/>
                <w:szCs w:val="24"/>
                <w:rtl/>
              </w:rPr>
              <w:t>כתיבת רשימה ממוספרת (במקום כתיבת טקסט לכיד), כתיבה פחותה מההיקף הנדרש וחלוקת הפסקאות בהתאם לכותבים ולא בהתאם לתוכן.</w:t>
            </w:r>
          </w:p>
          <w:p w14:paraId="2D66BA88" w14:textId="77777777" w:rsidR="00940628" w:rsidRPr="00940628" w:rsidRDefault="00940628" w:rsidP="00341291">
            <w:p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2074" w:type="dxa"/>
            <w:shd w:val="clear" w:color="auto" w:fill="EDEDED" w:themeFill="accent3" w:themeFillTint="33"/>
          </w:tcPr>
          <w:p w14:paraId="590EC633" w14:textId="77777777" w:rsidR="00940628" w:rsidRPr="00940628" w:rsidRDefault="00940628" w:rsidP="009406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628">
              <w:rPr>
                <w:rFonts w:cstheme="minorHAnsi"/>
                <w:sz w:val="24"/>
                <w:szCs w:val="24"/>
                <w:rtl/>
              </w:rPr>
              <w:t xml:space="preserve">הימנעות משימוש בכלל רכיבי התוכן הנדרשים במטלת הסקירה (למשל: </w:t>
            </w:r>
            <w:r w:rsidRPr="00940628">
              <w:rPr>
                <w:rFonts w:cstheme="minorHAnsi"/>
                <w:i/>
                <w:iCs/>
                <w:sz w:val="24"/>
                <w:szCs w:val="24"/>
                <w:rtl/>
              </w:rPr>
              <w:t>הצגת היתרונות והחסרונות שביציאה למסע לפולין, לפי שני הכותבים</w:t>
            </w:r>
            <w:r w:rsidRPr="00940628">
              <w:rPr>
                <w:rFonts w:cstheme="minorHAnsi"/>
                <w:sz w:val="24"/>
                <w:szCs w:val="24"/>
                <w:rtl/>
              </w:rPr>
              <w:t>).</w:t>
            </w:r>
          </w:p>
          <w:p w14:paraId="26D687B8" w14:textId="77777777" w:rsidR="00940628" w:rsidRPr="00940628" w:rsidRDefault="00940628" w:rsidP="00341291">
            <w:p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2074" w:type="dxa"/>
            <w:shd w:val="clear" w:color="auto" w:fill="EDEDED" w:themeFill="accent3" w:themeFillTint="33"/>
          </w:tcPr>
          <w:p w14:paraId="0F21549F" w14:textId="77777777" w:rsidR="00940628" w:rsidRPr="00940628" w:rsidRDefault="00940628" w:rsidP="009406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628">
              <w:rPr>
                <w:rFonts w:cstheme="minorHAnsi"/>
                <w:sz w:val="24"/>
                <w:szCs w:val="24"/>
                <w:rtl/>
              </w:rPr>
              <w:t>שימוש ההולם שפת דיבור ולא שפת כתיבה, חזרתיות, העדר שימוש במילות קישור ובמאזכרים, הימנעות מאזכור המקורות האקדמיים וחוסר גיוון בדרכי המסירה (דיבור ישיר, דיבור עקיף והסגר)</w:t>
            </w:r>
            <w:r w:rsidR="00E77D37">
              <w:rPr>
                <w:rFonts w:cstheme="minorHAnsi" w:hint="cs"/>
                <w:sz w:val="24"/>
                <w:szCs w:val="24"/>
                <w:rtl/>
              </w:rPr>
              <w:t>.</w:t>
            </w:r>
          </w:p>
          <w:p w14:paraId="0CB802C6" w14:textId="77777777" w:rsidR="00940628" w:rsidRPr="00940628" w:rsidRDefault="00940628" w:rsidP="00341291">
            <w:p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2074" w:type="dxa"/>
            <w:shd w:val="clear" w:color="auto" w:fill="EDEDED" w:themeFill="accent3" w:themeFillTint="33"/>
          </w:tcPr>
          <w:p w14:paraId="0A4F2373" w14:textId="77777777" w:rsidR="00940628" w:rsidRPr="00940628" w:rsidRDefault="00940628" w:rsidP="009406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628">
              <w:rPr>
                <w:rFonts w:cstheme="minorHAnsi"/>
                <w:sz w:val="24"/>
                <w:szCs w:val="24"/>
                <w:rtl/>
              </w:rPr>
              <w:t>שימוש שגוי בצורות הפועל ובגופים, שגיאות כתיב וטעויות בפיסוק</w:t>
            </w:r>
            <w:r w:rsidR="00E77D37">
              <w:rPr>
                <w:rFonts w:cstheme="minorHAnsi" w:hint="cs"/>
                <w:sz w:val="24"/>
                <w:szCs w:val="24"/>
                <w:rtl/>
              </w:rPr>
              <w:t>.</w:t>
            </w:r>
          </w:p>
          <w:p w14:paraId="190FAB20" w14:textId="77777777" w:rsidR="00940628" w:rsidRPr="00940628" w:rsidRDefault="00940628" w:rsidP="00341291">
            <w:p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</w:p>
        </w:tc>
      </w:tr>
    </w:tbl>
    <w:p w14:paraId="603BF5CD" w14:textId="77777777" w:rsidR="00341291" w:rsidRDefault="00341291" w:rsidP="00341291">
      <w:pPr>
        <w:spacing w:line="360" w:lineRule="auto"/>
        <w:rPr>
          <w:rFonts w:cstheme="minorHAnsi"/>
          <w:sz w:val="28"/>
          <w:szCs w:val="28"/>
          <w:rtl/>
        </w:rPr>
      </w:pPr>
    </w:p>
    <w:p w14:paraId="7751A00C" w14:textId="77777777" w:rsidR="00341291" w:rsidRDefault="00341291" w:rsidP="00341291">
      <w:pPr>
        <w:spacing w:line="360" w:lineRule="auto"/>
        <w:rPr>
          <w:rFonts w:cstheme="minorHAnsi"/>
          <w:sz w:val="28"/>
          <w:szCs w:val="28"/>
          <w:rtl/>
        </w:rPr>
      </w:pPr>
    </w:p>
    <w:p w14:paraId="1175DFC1" w14:textId="77777777" w:rsidR="00341291" w:rsidRDefault="00341291" w:rsidP="00341291">
      <w:pPr>
        <w:spacing w:line="360" w:lineRule="auto"/>
        <w:rPr>
          <w:rFonts w:cstheme="minorHAnsi"/>
          <w:sz w:val="28"/>
          <w:szCs w:val="28"/>
          <w:rtl/>
        </w:rPr>
      </w:pPr>
    </w:p>
    <w:p w14:paraId="72159819" w14:textId="77777777" w:rsidR="00341291" w:rsidRDefault="00341291" w:rsidP="00341291">
      <w:pPr>
        <w:spacing w:line="360" w:lineRule="auto"/>
        <w:rPr>
          <w:rFonts w:cstheme="minorHAnsi"/>
          <w:sz w:val="28"/>
          <w:szCs w:val="28"/>
          <w:rtl/>
        </w:rPr>
      </w:pPr>
    </w:p>
    <w:p w14:paraId="4178DEA2" w14:textId="77777777" w:rsidR="00940628" w:rsidRDefault="00940628" w:rsidP="00341291">
      <w:pPr>
        <w:spacing w:line="360" w:lineRule="auto"/>
        <w:rPr>
          <w:rFonts w:cstheme="minorHAnsi"/>
          <w:sz w:val="28"/>
          <w:szCs w:val="28"/>
          <w:rtl/>
        </w:rPr>
      </w:pPr>
    </w:p>
    <w:p w14:paraId="5501C7E3" w14:textId="77777777" w:rsidR="00341291" w:rsidRPr="00341291" w:rsidRDefault="00341291" w:rsidP="00341291">
      <w:pPr>
        <w:spacing w:line="360" w:lineRule="auto"/>
        <w:rPr>
          <w:rFonts w:cstheme="minorHAnsi"/>
          <w:sz w:val="28"/>
          <w:szCs w:val="28"/>
          <w:rtl/>
        </w:rPr>
      </w:pPr>
    </w:p>
    <w:tbl>
      <w:tblPr>
        <w:tblStyle w:val="a3"/>
        <w:bidiVisual/>
        <w:tblW w:w="8826" w:type="dxa"/>
        <w:tblInd w:w="1" w:type="dxa"/>
        <w:tblLook w:val="04A0" w:firstRow="1" w:lastRow="0" w:firstColumn="1" w:lastColumn="0" w:noHBand="0" w:noVBand="1"/>
      </w:tblPr>
      <w:tblGrid>
        <w:gridCol w:w="894"/>
        <w:gridCol w:w="2551"/>
        <w:gridCol w:w="2546"/>
        <w:gridCol w:w="2835"/>
      </w:tblGrid>
      <w:tr w:rsidR="008A60D1" w:rsidRPr="00DB4031" w14:paraId="619D115F" w14:textId="77777777" w:rsidTr="00341291">
        <w:trPr>
          <w:trHeight w:val="43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05E43E7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lastRenderedPageBreak/>
              <w:t>מספר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B5FD918" w14:textId="77777777" w:rsidR="008A60D1" w:rsidRPr="00DB4031" w:rsidRDefault="00357EE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המשפט המקורי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718684E" w14:textId="77777777" w:rsidR="008A60D1" w:rsidRPr="00DB4031" w:rsidRDefault="00357EE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התחומים בהם ישנן טעויות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E66321A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הצע משפט תקין</w:t>
            </w:r>
          </w:p>
        </w:tc>
      </w:tr>
      <w:tr w:rsidR="008A60D1" w:rsidRPr="00DB4031" w14:paraId="6A870B45" w14:textId="77777777" w:rsidTr="00341291">
        <w:trPr>
          <w:trHeight w:val="98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1B04226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A770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4249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D91C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8A60D1" w:rsidRPr="00DB4031" w14:paraId="54C47573" w14:textId="77777777" w:rsidTr="00341291">
        <w:trPr>
          <w:trHeight w:val="993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59C838E5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96E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  <w:p w14:paraId="167A14EA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0389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9741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8A60D1" w:rsidRPr="00DB4031" w14:paraId="2A198EA8" w14:textId="77777777" w:rsidTr="00341291">
        <w:trPr>
          <w:trHeight w:val="966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FDA98A5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994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9FFA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229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8A60D1" w:rsidRPr="00DB4031" w14:paraId="1AC32089" w14:textId="77777777" w:rsidTr="00341291">
        <w:trPr>
          <w:trHeight w:val="99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1827BC1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61D8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874B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A68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8A60D1" w:rsidRPr="00DB4031" w14:paraId="05740B97" w14:textId="77777777" w:rsidTr="00341291">
        <w:trPr>
          <w:trHeight w:val="838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4AC3D8B3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15F4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240E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14F1" w14:textId="77777777" w:rsidR="008A60D1" w:rsidRPr="00DB4031" w:rsidRDefault="008A60D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8508C4" w:rsidRPr="00DB4031" w14:paraId="71AB3277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FED4F82" w14:textId="77777777" w:rsidR="008508C4" w:rsidRPr="00DB4031" w:rsidRDefault="008508C4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 w:rsidRPr="00DB4031">
              <w:rPr>
                <w:rFonts w:cstheme="minorHAnsi"/>
                <w:sz w:val="28"/>
                <w:szCs w:val="28"/>
                <w:rtl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1C25" w14:textId="77777777" w:rsidR="008508C4" w:rsidRPr="00DB4031" w:rsidRDefault="008508C4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  <w:p w14:paraId="2B14A331" w14:textId="77777777" w:rsidR="008508C4" w:rsidRPr="00DB4031" w:rsidRDefault="008508C4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9EB" w14:textId="77777777" w:rsidR="008508C4" w:rsidRPr="00DB4031" w:rsidRDefault="008508C4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A247" w14:textId="77777777" w:rsidR="008508C4" w:rsidRPr="00DB4031" w:rsidRDefault="008508C4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5FEFCC88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FBBF3AB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CB72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DCEF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4DD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29B2BB03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D866CFA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780D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84A1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02B6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5C8BB876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8BD3316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BA65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81A5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5F53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78CA11AD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7306161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044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514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38D5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12C32C05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B1512EE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22AD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4E8B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028A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53C650F0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47C8505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FC6B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420F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DADD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341291" w:rsidRPr="00DB4031" w14:paraId="3A0CAD89" w14:textId="77777777" w:rsidTr="00341291">
        <w:trPr>
          <w:trHeight w:val="934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A1BDC61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633C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C127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AC2B" w14:textId="77777777" w:rsidR="00341291" w:rsidRPr="00DB4031" w:rsidRDefault="00341291" w:rsidP="00357EE1">
            <w:pPr>
              <w:spacing w:line="36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136A384A" w14:textId="77777777" w:rsidR="008A60D1" w:rsidRPr="00DB4031" w:rsidRDefault="008A60D1" w:rsidP="005236A3">
      <w:pPr>
        <w:spacing w:line="360" w:lineRule="auto"/>
        <w:rPr>
          <w:rFonts w:cstheme="minorHAnsi"/>
          <w:rtl/>
        </w:rPr>
      </w:pPr>
    </w:p>
    <w:sectPr w:rsidR="008A60D1" w:rsidRPr="00DB4031" w:rsidSect="004E039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B9C1B" w14:textId="77777777" w:rsidR="00A679D6" w:rsidRDefault="00A679D6" w:rsidP="00485067">
      <w:pPr>
        <w:spacing w:after="0" w:line="240" w:lineRule="auto"/>
      </w:pPr>
      <w:r>
        <w:separator/>
      </w:r>
    </w:p>
  </w:endnote>
  <w:endnote w:type="continuationSeparator" w:id="0">
    <w:p w14:paraId="42EA5EEC" w14:textId="77777777" w:rsidR="00A679D6" w:rsidRDefault="00A679D6" w:rsidP="00485067">
      <w:pPr>
        <w:spacing w:after="0" w:line="240" w:lineRule="auto"/>
      </w:pPr>
      <w:r>
        <w:continuationSeparator/>
      </w:r>
    </w:p>
  </w:endnote>
  <w:endnote w:type="continuationNotice" w:id="1">
    <w:p w14:paraId="3C5264A2" w14:textId="77777777" w:rsidR="001858A6" w:rsidRDefault="001858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E3130" w14:textId="77777777" w:rsidR="00A679D6" w:rsidRDefault="00A679D6" w:rsidP="00485067">
      <w:pPr>
        <w:spacing w:after="0" w:line="240" w:lineRule="auto"/>
      </w:pPr>
      <w:r>
        <w:separator/>
      </w:r>
    </w:p>
  </w:footnote>
  <w:footnote w:type="continuationSeparator" w:id="0">
    <w:p w14:paraId="723DCF75" w14:textId="77777777" w:rsidR="00A679D6" w:rsidRDefault="00A679D6" w:rsidP="00485067">
      <w:pPr>
        <w:spacing w:after="0" w:line="240" w:lineRule="auto"/>
      </w:pPr>
      <w:r>
        <w:continuationSeparator/>
      </w:r>
    </w:p>
  </w:footnote>
  <w:footnote w:type="continuationNotice" w:id="1">
    <w:p w14:paraId="7186B42C" w14:textId="77777777" w:rsidR="001858A6" w:rsidRDefault="001858A6">
      <w:pPr>
        <w:spacing w:after="0" w:line="240" w:lineRule="auto"/>
      </w:pPr>
    </w:p>
  </w:footnote>
  <w:footnote w:id="2">
    <w:p w14:paraId="1524E7FE" w14:textId="77777777" w:rsidR="00485067" w:rsidRDefault="00485067" w:rsidP="00341291">
      <w:pPr>
        <w:pStyle w:val="a5"/>
        <w:spacing w:line="360" w:lineRule="auto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רצוי שכבר במסגרת ההערכה החלופית בכיתה י'</w:t>
      </w:r>
      <w:r w:rsidR="00EE08A9">
        <w:rPr>
          <w:rFonts w:hint="cs"/>
          <w:rtl/>
        </w:rPr>
        <w:t>, המורה יבחר להכניס לתלקיט מאמר עיוני-היצגי, לצד</w:t>
      </w:r>
      <w:r w:rsidR="00341291">
        <w:rPr>
          <w:rFonts w:hint="cs"/>
          <w:rtl/>
        </w:rPr>
        <w:t xml:space="preserve"> כתיבת הטיעון.</w:t>
      </w:r>
    </w:p>
  </w:footnote>
  <w:footnote w:id="3">
    <w:p w14:paraId="43E4AEC0" w14:textId="77777777" w:rsidR="00C873A9" w:rsidRDefault="00C873A9" w:rsidP="00341291">
      <w:pPr>
        <w:pStyle w:val="a5"/>
        <w:spacing w:line="360" w:lineRule="auto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ניתן לבצע </w:t>
      </w:r>
      <w:r w:rsidR="00940628">
        <w:rPr>
          <w:rFonts w:hint="cs"/>
          <w:rtl/>
        </w:rPr>
        <w:t>זאת</w:t>
      </w:r>
      <w:r>
        <w:rPr>
          <w:rFonts w:hint="cs"/>
          <w:rtl/>
        </w:rPr>
        <w:t xml:space="preserve"> גם במהלך השיעור, ע"ג הלוח</w:t>
      </w:r>
      <w:r w:rsidR="00940628">
        <w:rPr>
          <w:rFonts w:hint="cs"/>
          <w:rtl/>
        </w:rPr>
        <w:t>, לאחר איסוף תוצרי הכתיבה של התלמידים</w:t>
      </w:r>
      <w:r>
        <w:rPr>
          <w:rFonts w:hint="cs"/>
          <w:rtl/>
        </w:rPr>
        <w:t>.</w:t>
      </w:r>
      <w:r w:rsidR="005D09D1">
        <w:rPr>
          <w:rFonts w:hint="cs"/>
          <w:rtl/>
        </w:rPr>
        <w:t xml:space="preserve"> </w:t>
      </w:r>
    </w:p>
  </w:footnote>
  <w:footnote w:id="4">
    <w:p w14:paraId="3710CD6C" w14:textId="77777777" w:rsidR="005D09D1" w:rsidRDefault="005D09D1" w:rsidP="005D09D1">
      <w:pPr>
        <w:pStyle w:val="a5"/>
        <w:spacing w:line="360" w:lineRule="auto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בשלב מתקדם יותר, ניתן להציע לתלמידים לבצע את בקרת הכתיבה בעצמם, כחלק מתהליך של משוב עמיתים (למשל, במסגרת קובץ שיתופי בו כל תלמיד מעלה טעות מסוג אחר ומנתח אותה).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D76C6"/>
    <w:multiLevelType w:val="multilevel"/>
    <w:tmpl w:val="B9882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3FE0BBA"/>
    <w:multiLevelType w:val="hybridMultilevel"/>
    <w:tmpl w:val="69AE9584"/>
    <w:lvl w:ilvl="0" w:tplc="507E494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235114">
    <w:abstractNumId w:val="1"/>
  </w:num>
  <w:num w:numId="2" w16cid:durableId="61029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113"/>
    <w:rsid w:val="00054D14"/>
    <w:rsid w:val="000959DC"/>
    <w:rsid w:val="001858A6"/>
    <w:rsid w:val="001C67B0"/>
    <w:rsid w:val="001E1360"/>
    <w:rsid w:val="00200301"/>
    <w:rsid w:val="002D5C3C"/>
    <w:rsid w:val="003017B4"/>
    <w:rsid w:val="0033142D"/>
    <w:rsid w:val="00341291"/>
    <w:rsid w:val="00357EE1"/>
    <w:rsid w:val="003A1C33"/>
    <w:rsid w:val="00461BC8"/>
    <w:rsid w:val="00483BC0"/>
    <w:rsid w:val="00485067"/>
    <w:rsid w:val="004879DD"/>
    <w:rsid w:val="004E0393"/>
    <w:rsid w:val="005236A3"/>
    <w:rsid w:val="005B16D9"/>
    <w:rsid w:val="005D09D1"/>
    <w:rsid w:val="005D565C"/>
    <w:rsid w:val="00732A9B"/>
    <w:rsid w:val="00760113"/>
    <w:rsid w:val="007E4F7B"/>
    <w:rsid w:val="007E5321"/>
    <w:rsid w:val="008508C4"/>
    <w:rsid w:val="008A60D1"/>
    <w:rsid w:val="008C4917"/>
    <w:rsid w:val="0090169A"/>
    <w:rsid w:val="00932F37"/>
    <w:rsid w:val="00940628"/>
    <w:rsid w:val="00941956"/>
    <w:rsid w:val="009F2D9F"/>
    <w:rsid w:val="00A679D6"/>
    <w:rsid w:val="00A94C58"/>
    <w:rsid w:val="00AB463E"/>
    <w:rsid w:val="00B82529"/>
    <w:rsid w:val="00BC5DA1"/>
    <w:rsid w:val="00C607A0"/>
    <w:rsid w:val="00C873A9"/>
    <w:rsid w:val="00D20701"/>
    <w:rsid w:val="00D52043"/>
    <w:rsid w:val="00D56C24"/>
    <w:rsid w:val="00DB4031"/>
    <w:rsid w:val="00DC4F1E"/>
    <w:rsid w:val="00E77D37"/>
    <w:rsid w:val="00EE08A9"/>
    <w:rsid w:val="00F35B0B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63973"/>
  <w15:chartTrackingRefBased/>
  <w15:docId w15:val="{75F4673B-7A29-4D4B-A812-942C7C55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0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7EE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485067"/>
    <w:pPr>
      <w:spacing w:after="0" w:line="240" w:lineRule="auto"/>
    </w:pPr>
    <w:rPr>
      <w:sz w:val="20"/>
      <w:szCs w:val="20"/>
    </w:rPr>
  </w:style>
  <w:style w:type="character" w:customStyle="1" w:styleId="a6">
    <w:name w:val="טקסט הערת שוליים תו"/>
    <w:basedOn w:val="a0"/>
    <w:link w:val="a5"/>
    <w:uiPriority w:val="99"/>
    <w:semiHidden/>
    <w:rsid w:val="0048506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85067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1858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semiHidden/>
    <w:rsid w:val="001858A6"/>
  </w:style>
  <w:style w:type="paragraph" w:styleId="aa">
    <w:name w:val="footer"/>
    <w:basedOn w:val="a"/>
    <w:link w:val="ab"/>
    <w:uiPriority w:val="99"/>
    <w:semiHidden/>
    <w:unhideWhenUsed/>
    <w:rsid w:val="001858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semiHidden/>
    <w:rsid w:val="0018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F37DDBFB294499D3A3FB9BD235DF1" ma:contentTypeVersion="10" ma:contentTypeDescription="Create a new document." ma:contentTypeScope="" ma:versionID="f3cac6b71b175b5c9a19a8c67390a737">
  <xsd:schema xmlns:xsd="http://www.w3.org/2001/XMLSchema" xmlns:xs="http://www.w3.org/2001/XMLSchema" xmlns:p="http://schemas.microsoft.com/office/2006/metadata/properties" xmlns:ns3="f889220f-bb7d-4878-9228-41058a5ec2ab" targetNamespace="http://schemas.microsoft.com/office/2006/metadata/properties" ma:root="true" ma:fieldsID="ad857be81ab2cf6c5e9dd83661e7ea9b" ns3:_="">
    <xsd:import namespace="f889220f-bb7d-4878-9228-41058a5ec2a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9220f-bb7d-4878-9228-41058a5ec2a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89220f-bb7d-4878-9228-41058a5ec2ab" xsi:nil="true"/>
  </documentManagement>
</p:properties>
</file>

<file path=customXml/itemProps1.xml><?xml version="1.0" encoding="utf-8"?>
<ds:datastoreItem xmlns:ds="http://schemas.openxmlformats.org/officeDocument/2006/customXml" ds:itemID="{0D12EB12-6D87-4AD1-8CB5-A9BF37272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7F41E-A1DF-4D64-9D27-7A73B6DBB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9220f-bb7d-4878-9228-41058a5ec2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B685FD-BFF6-4781-A4EE-59CC31CA01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16FFE0-598E-439C-A52F-7EC74D06FF95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f889220f-bb7d-4878-9228-41058a5ec2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423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דנה דרור</cp:lastModifiedBy>
  <cp:revision>2</cp:revision>
  <dcterms:created xsi:type="dcterms:W3CDTF">2025-04-27T07:25:00Z</dcterms:created>
  <dcterms:modified xsi:type="dcterms:W3CDTF">2025-04-27T07:25:00Z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0x0101007EEF37DDBFB294499D3A3FB9BD235DF1</vt:lpwstr>
  </property>
</Properties>
</file>